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DA12C" w14:textId="146621D5" w:rsidR="000443BB" w:rsidRDefault="000443BB" w:rsidP="000443BB">
      <w:pPr>
        <w:jc w:val="center"/>
        <w:rPr>
          <w:b/>
          <w:bCs/>
          <w:u w:val="single"/>
        </w:rPr>
      </w:pPr>
      <w:proofErr w:type="spellStart"/>
      <w:r w:rsidRPr="000443BB">
        <w:rPr>
          <w:b/>
          <w:bCs/>
          <w:u w:val="single"/>
        </w:rPr>
        <w:t>Revisão</w:t>
      </w:r>
      <w:proofErr w:type="spellEnd"/>
      <w:r w:rsidRPr="000443BB">
        <w:rPr>
          <w:b/>
          <w:bCs/>
          <w:u w:val="single"/>
        </w:rPr>
        <w:t xml:space="preserve"> e </w:t>
      </w:r>
      <w:proofErr w:type="spellStart"/>
      <w:r w:rsidRPr="000443BB">
        <w:rPr>
          <w:b/>
          <w:bCs/>
          <w:u w:val="single"/>
        </w:rPr>
        <w:t>obtenção</w:t>
      </w:r>
      <w:proofErr w:type="spellEnd"/>
      <w:r w:rsidRPr="000443BB">
        <w:rPr>
          <w:b/>
          <w:bCs/>
          <w:u w:val="single"/>
        </w:rPr>
        <w:t xml:space="preserve"> de papers </w:t>
      </w:r>
      <w:proofErr w:type="spellStart"/>
      <w:r w:rsidRPr="000443BB">
        <w:rPr>
          <w:b/>
          <w:bCs/>
          <w:u w:val="single"/>
        </w:rPr>
        <w:t>quando</w:t>
      </w:r>
      <w:proofErr w:type="spellEnd"/>
      <w:r w:rsidRPr="000443BB">
        <w:rPr>
          <w:b/>
          <w:bCs/>
          <w:u w:val="single"/>
        </w:rPr>
        <w:t xml:space="preserve"> </w:t>
      </w:r>
      <w:proofErr w:type="spellStart"/>
      <w:r w:rsidRPr="000443BB">
        <w:rPr>
          <w:b/>
          <w:bCs/>
          <w:u w:val="single"/>
        </w:rPr>
        <w:t>aceitarem</w:t>
      </w:r>
      <w:proofErr w:type="spellEnd"/>
      <w:r w:rsidRPr="000443BB">
        <w:rPr>
          <w:b/>
          <w:bCs/>
          <w:u w:val="single"/>
        </w:rPr>
        <w:t xml:space="preserve"> ser </w:t>
      </w:r>
      <w:proofErr w:type="spellStart"/>
      <w:r w:rsidRPr="000443BB">
        <w:rPr>
          <w:b/>
          <w:bCs/>
          <w:u w:val="single"/>
        </w:rPr>
        <w:t>pareceristas</w:t>
      </w:r>
      <w:proofErr w:type="spellEnd"/>
      <w:r w:rsidRPr="000443BB">
        <w:rPr>
          <w:b/>
          <w:bCs/>
          <w:u w:val="single"/>
        </w:rPr>
        <w:t xml:space="preserve"> de </w:t>
      </w:r>
      <w:proofErr w:type="spellStart"/>
      <w:r w:rsidRPr="000443BB">
        <w:rPr>
          <w:b/>
          <w:bCs/>
          <w:u w:val="single"/>
        </w:rPr>
        <w:t>artigos</w:t>
      </w:r>
      <w:proofErr w:type="spellEnd"/>
    </w:p>
    <w:p w14:paraId="44FF8D55" w14:textId="19B19D8D" w:rsidR="000443BB" w:rsidRPr="000443BB" w:rsidRDefault="000443BB" w:rsidP="000443BB">
      <w:pPr>
        <w:pStyle w:val="PargrafodaLista"/>
        <w:numPr>
          <w:ilvl w:val="0"/>
          <w:numId w:val="4"/>
        </w:numPr>
        <w:rPr>
          <w:sz w:val="21"/>
          <w:szCs w:val="21"/>
        </w:rPr>
      </w:pPr>
      <w:proofErr w:type="spellStart"/>
      <w:r w:rsidRPr="000443BB">
        <w:rPr>
          <w:sz w:val="21"/>
          <w:szCs w:val="21"/>
        </w:rPr>
        <w:t>Após</w:t>
      </w:r>
      <w:proofErr w:type="spellEnd"/>
      <w:r w:rsidRPr="000443BB">
        <w:rPr>
          <w:sz w:val="21"/>
          <w:szCs w:val="21"/>
        </w:rPr>
        <w:t xml:space="preserve"> </w:t>
      </w:r>
      <w:proofErr w:type="spellStart"/>
      <w:r w:rsidRPr="000443BB">
        <w:rPr>
          <w:sz w:val="21"/>
          <w:szCs w:val="21"/>
        </w:rPr>
        <w:t>aceitar</w:t>
      </w:r>
      <w:proofErr w:type="spellEnd"/>
      <w:r w:rsidRPr="000443BB">
        <w:rPr>
          <w:sz w:val="21"/>
          <w:szCs w:val="21"/>
        </w:rPr>
        <w:t xml:space="preserve"> </w:t>
      </w:r>
      <w:proofErr w:type="spellStart"/>
      <w:r w:rsidRPr="000443BB">
        <w:rPr>
          <w:sz w:val="21"/>
          <w:szCs w:val="21"/>
        </w:rPr>
        <w:t>dar</w:t>
      </w:r>
      <w:proofErr w:type="spellEnd"/>
      <w:r w:rsidRPr="000443BB">
        <w:rPr>
          <w:sz w:val="21"/>
          <w:szCs w:val="21"/>
        </w:rPr>
        <w:t xml:space="preserve"> </w:t>
      </w:r>
      <w:proofErr w:type="spellStart"/>
      <w:r w:rsidRPr="000443BB">
        <w:rPr>
          <w:sz w:val="21"/>
          <w:szCs w:val="21"/>
        </w:rPr>
        <w:t>parecer</w:t>
      </w:r>
      <w:proofErr w:type="spellEnd"/>
      <w:r w:rsidRPr="000443BB">
        <w:rPr>
          <w:sz w:val="21"/>
          <w:szCs w:val="21"/>
        </w:rPr>
        <w:t xml:space="preserve"> </w:t>
      </w:r>
      <w:proofErr w:type="spellStart"/>
      <w:r w:rsidRPr="000443BB">
        <w:rPr>
          <w:sz w:val="21"/>
          <w:szCs w:val="21"/>
        </w:rPr>
        <w:t>entrem</w:t>
      </w:r>
      <w:proofErr w:type="spellEnd"/>
      <w:r w:rsidRPr="000443BB">
        <w:rPr>
          <w:sz w:val="21"/>
          <w:szCs w:val="21"/>
        </w:rPr>
        <w:t xml:space="preserve"> no Editorial Manager do </w:t>
      </w:r>
      <w:proofErr w:type="spellStart"/>
      <w:r w:rsidRPr="000443BB">
        <w:rPr>
          <w:sz w:val="21"/>
          <w:szCs w:val="21"/>
        </w:rPr>
        <w:t>periódico</w:t>
      </w:r>
      <w:proofErr w:type="spellEnd"/>
      <w:r w:rsidRPr="000443BB">
        <w:rPr>
          <w:sz w:val="21"/>
          <w:szCs w:val="21"/>
        </w:rPr>
        <w:t xml:space="preserve"> e </w:t>
      </w:r>
      <w:proofErr w:type="spellStart"/>
      <w:r w:rsidRPr="000443BB">
        <w:rPr>
          <w:sz w:val="21"/>
          <w:szCs w:val="21"/>
        </w:rPr>
        <w:t>cliquem</w:t>
      </w:r>
      <w:proofErr w:type="spellEnd"/>
      <w:r w:rsidRPr="000443BB">
        <w:rPr>
          <w:sz w:val="21"/>
          <w:szCs w:val="21"/>
        </w:rPr>
        <w:t xml:space="preserve"> </w:t>
      </w:r>
      <w:proofErr w:type="spellStart"/>
      <w:r w:rsidRPr="000443BB">
        <w:rPr>
          <w:sz w:val="21"/>
          <w:szCs w:val="21"/>
        </w:rPr>
        <w:t>em</w:t>
      </w:r>
      <w:proofErr w:type="spellEnd"/>
      <w:r w:rsidRPr="000443BB">
        <w:rPr>
          <w:sz w:val="21"/>
          <w:szCs w:val="21"/>
        </w:rPr>
        <w:t xml:space="preserve"> “Similar articles in MEDLINE” (seta </w:t>
      </w:r>
      <w:proofErr w:type="spellStart"/>
      <w:r w:rsidRPr="000443BB">
        <w:rPr>
          <w:sz w:val="21"/>
          <w:szCs w:val="21"/>
        </w:rPr>
        <w:t>vermelha</w:t>
      </w:r>
      <w:proofErr w:type="spellEnd"/>
      <w:r w:rsidRPr="000443BB">
        <w:rPr>
          <w:sz w:val="21"/>
          <w:szCs w:val="21"/>
        </w:rPr>
        <w:t>)</w:t>
      </w:r>
    </w:p>
    <w:p w14:paraId="0E55686B" w14:textId="273E7F7D" w:rsidR="004351EF" w:rsidRDefault="001E043F">
      <w:r>
        <w:rPr>
          <w:noProof/>
        </w:rPr>
        <w:drawing>
          <wp:inline distT="0" distB="0" distL="0" distR="0" wp14:anchorId="65628FFC" wp14:editId="60B12ED0">
            <wp:extent cx="5400040" cy="1734820"/>
            <wp:effectExtent l="0" t="0" r="0" b="5080"/>
            <wp:docPr id="71128284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282841" name="Imagem 71128284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3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B5F5A" w14:textId="39232677" w:rsidR="001E043F" w:rsidRPr="000443BB" w:rsidRDefault="000443BB" w:rsidP="000443BB">
      <w:pPr>
        <w:pStyle w:val="PargrafodaLista"/>
        <w:numPr>
          <w:ilvl w:val="0"/>
          <w:numId w:val="5"/>
        </w:numPr>
        <w:rPr>
          <w:sz w:val="21"/>
          <w:szCs w:val="21"/>
        </w:rPr>
      </w:pPr>
      <w:r>
        <w:rPr>
          <w:sz w:val="21"/>
          <w:szCs w:val="21"/>
        </w:rPr>
        <w:t xml:space="preserve">Nesta </w:t>
      </w:r>
      <w:proofErr w:type="spellStart"/>
      <w:r>
        <w:rPr>
          <w:sz w:val="21"/>
          <w:szCs w:val="21"/>
        </w:rPr>
        <w:t>parte</w:t>
      </w:r>
      <w:proofErr w:type="spellEnd"/>
      <w:r>
        <w:rPr>
          <w:sz w:val="21"/>
          <w:szCs w:val="21"/>
        </w:rPr>
        <w:t xml:space="preserve"> superior, </w:t>
      </w:r>
      <w:proofErr w:type="spellStart"/>
      <w:r>
        <w:rPr>
          <w:sz w:val="21"/>
          <w:szCs w:val="21"/>
        </w:rPr>
        <w:t>vocês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podem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colocar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palavras-chave</w:t>
      </w:r>
      <w:proofErr w:type="spellEnd"/>
      <w:r w:rsidRPr="000443BB">
        <w:rPr>
          <w:sz w:val="21"/>
          <w:szCs w:val="21"/>
        </w:rPr>
        <w:t xml:space="preserve"> (seta </w:t>
      </w:r>
      <w:proofErr w:type="spellStart"/>
      <w:r w:rsidRPr="000443BB">
        <w:rPr>
          <w:sz w:val="21"/>
          <w:szCs w:val="21"/>
        </w:rPr>
        <w:t>vermelha</w:t>
      </w:r>
      <w:proofErr w:type="spellEnd"/>
      <w:r>
        <w:rPr>
          <w:sz w:val="21"/>
          <w:szCs w:val="21"/>
        </w:rPr>
        <w:t xml:space="preserve"> superior</w:t>
      </w:r>
      <w:r w:rsidRPr="000443BB">
        <w:rPr>
          <w:sz w:val="21"/>
          <w:szCs w:val="21"/>
        </w:rPr>
        <w:t>)</w:t>
      </w:r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usando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ou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não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nos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filtros</w:t>
      </w:r>
      <w:proofErr w:type="spellEnd"/>
      <w:r>
        <w:rPr>
          <w:sz w:val="21"/>
          <w:szCs w:val="21"/>
        </w:rPr>
        <w:t xml:space="preserve"> (</w:t>
      </w:r>
      <w:proofErr w:type="spellStart"/>
      <w:r>
        <w:rPr>
          <w:sz w:val="21"/>
          <w:szCs w:val="21"/>
        </w:rPr>
        <w:t>setas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vermelhas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inferiores</w:t>
      </w:r>
      <w:proofErr w:type="spellEnd"/>
      <w:r>
        <w:rPr>
          <w:sz w:val="21"/>
          <w:szCs w:val="21"/>
        </w:rPr>
        <w:t xml:space="preserve">).Em </w:t>
      </w:r>
      <w:proofErr w:type="spellStart"/>
      <w:r>
        <w:rPr>
          <w:sz w:val="21"/>
          <w:szCs w:val="21"/>
        </w:rPr>
        <w:t>seguida</w:t>
      </w:r>
      <w:proofErr w:type="spellEnd"/>
      <w:r>
        <w:rPr>
          <w:sz w:val="21"/>
          <w:szCs w:val="21"/>
        </w:rPr>
        <w:t xml:space="preserve"> clique </w:t>
      </w:r>
      <w:proofErr w:type="spellStart"/>
      <w:r>
        <w:rPr>
          <w:sz w:val="21"/>
          <w:szCs w:val="21"/>
        </w:rPr>
        <w:t>em</w:t>
      </w:r>
      <w:proofErr w:type="spellEnd"/>
      <w:r>
        <w:rPr>
          <w:sz w:val="21"/>
          <w:szCs w:val="21"/>
        </w:rPr>
        <w:t xml:space="preserve"> “Search”</w:t>
      </w:r>
    </w:p>
    <w:p w14:paraId="21B5DE91" w14:textId="6E39D8AA" w:rsidR="001E043F" w:rsidRDefault="001E043F">
      <w:r>
        <w:rPr>
          <w:noProof/>
        </w:rPr>
        <w:drawing>
          <wp:inline distT="0" distB="0" distL="0" distR="0" wp14:anchorId="3C39DC62" wp14:editId="7000906A">
            <wp:extent cx="3217136" cy="2362159"/>
            <wp:effectExtent l="0" t="0" r="0" b="635"/>
            <wp:docPr id="209562999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629995" name="Imagem 209562999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4362" cy="2411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430A3" w14:textId="0F86326E" w:rsidR="001E043F" w:rsidRDefault="000443BB" w:rsidP="000443BB">
      <w:pPr>
        <w:pStyle w:val="PargrafodaLista"/>
        <w:numPr>
          <w:ilvl w:val="0"/>
          <w:numId w:val="5"/>
        </w:numPr>
      </w:pPr>
      <w:proofErr w:type="spellStart"/>
      <w:r>
        <w:t>Palavras</w:t>
      </w:r>
      <w:proofErr w:type="spellEnd"/>
      <w:r>
        <w:t xml:space="preserve"> </w:t>
      </w:r>
      <w:proofErr w:type="spellStart"/>
      <w:r>
        <w:t>chave</w:t>
      </w:r>
      <w:proofErr w:type="spellEnd"/>
      <w:r>
        <w:t xml:space="preserve"> </w:t>
      </w:r>
      <w:proofErr w:type="spellStart"/>
      <w:r>
        <w:t>mais</w:t>
      </w:r>
      <w:proofErr w:type="spellEnd"/>
      <w:r>
        <w:t xml:space="preserve"> simples (seta </w:t>
      </w:r>
      <w:proofErr w:type="spellStart"/>
      <w:r>
        <w:t>vermelha</w:t>
      </w:r>
      <w:proofErr w:type="spellEnd"/>
      <w:r>
        <w:t xml:space="preserve">) </w:t>
      </w:r>
      <w:proofErr w:type="spellStart"/>
      <w:r>
        <w:t>podem</w:t>
      </w:r>
      <w:proofErr w:type="spellEnd"/>
      <w:r>
        <w:t xml:space="preserve"> </w:t>
      </w:r>
      <w:proofErr w:type="spellStart"/>
      <w:r>
        <w:t>fornecer</w:t>
      </w:r>
      <w:proofErr w:type="spellEnd"/>
      <w:r>
        <w:t xml:space="preserve">, </w:t>
      </w:r>
      <w:proofErr w:type="spellStart"/>
      <w:r>
        <w:t>mesmo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</w:t>
      </w:r>
      <w:proofErr w:type="spellStart"/>
      <w:r>
        <w:t>filtros</w:t>
      </w:r>
      <w:proofErr w:type="spellEnd"/>
      <w:r>
        <w:t xml:space="preserve">, </w:t>
      </w:r>
      <w:proofErr w:type="spellStart"/>
      <w:r>
        <w:t>uma</w:t>
      </w:r>
      <w:proofErr w:type="spellEnd"/>
      <w:r>
        <w:t xml:space="preserve"> </w:t>
      </w:r>
      <w:proofErr w:type="spellStart"/>
      <w:r>
        <w:t>gama</w:t>
      </w:r>
      <w:proofErr w:type="spellEnd"/>
      <w:r>
        <w:t xml:space="preserve"> de </w:t>
      </w:r>
      <w:proofErr w:type="spellStart"/>
      <w:r>
        <w:t>artigos</w:t>
      </w:r>
      <w:proofErr w:type="spellEnd"/>
      <w:r>
        <w:t xml:space="preserve"> (vide </w:t>
      </w:r>
      <w:proofErr w:type="spellStart"/>
      <w:r>
        <w:t>abaixo</w:t>
      </w:r>
      <w:proofErr w:type="spellEnd"/>
      <w:r>
        <w:t xml:space="preserve">), </w:t>
      </w:r>
      <w:proofErr w:type="spellStart"/>
      <w:r>
        <w:t>muitas</w:t>
      </w:r>
      <w:proofErr w:type="spellEnd"/>
      <w:r>
        <w:t xml:space="preserve"> </w:t>
      </w:r>
      <w:proofErr w:type="spellStart"/>
      <w:r>
        <w:t>vezes</w:t>
      </w:r>
      <w:proofErr w:type="spellEnd"/>
      <w:r>
        <w:t xml:space="preserve"> com </w:t>
      </w:r>
      <w:proofErr w:type="spellStart"/>
      <w:r>
        <w:t>várias</w:t>
      </w:r>
      <w:proofErr w:type="spellEnd"/>
      <w:r>
        <w:t xml:space="preserve"> </w:t>
      </w:r>
      <w:proofErr w:type="spellStart"/>
      <w:r>
        <w:t>páginas</w:t>
      </w:r>
      <w:proofErr w:type="spellEnd"/>
      <w:r>
        <w:t xml:space="preserve"> com </w:t>
      </w:r>
      <w:proofErr w:type="spellStart"/>
      <w:r>
        <w:t>citações</w:t>
      </w:r>
      <w:proofErr w:type="spellEnd"/>
      <w:r>
        <w:t xml:space="preserve">. </w:t>
      </w:r>
      <w:proofErr w:type="spellStart"/>
      <w:r>
        <w:t>Todas</w:t>
      </w:r>
      <w:proofErr w:type="spellEnd"/>
      <w:r>
        <w:t xml:space="preserve"> </w:t>
      </w:r>
      <w:proofErr w:type="spellStart"/>
      <w:r>
        <w:t>elas</w:t>
      </w:r>
      <w:proofErr w:type="spellEnd"/>
      <w:r>
        <w:t xml:space="preserve"> </w:t>
      </w:r>
      <w:proofErr w:type="spellStart"/>
      <w:r>
        <w:t>podem</w:t>
      </w:r>
      <w:proofErr w:type="spellEnd"/>
      <w:r>
        <w:t xml:space="preserve"> ser </w:t>
      </w:r>
      <w:proofErr w:type="spellStart"/>
      <w:r>
        <w:t>baixadas</w:t>
      </w:r>
      <w:proofErr w:type="spellEnd"/>
      <w:r>
        <w:t>.</w:t>
      </w:r>
    </w:p>
    <w:p w14:paraId="703CED26" w14:textId="463AA465" w:rsidR="001E043F" w:rsidRDefault="001E043F">
      <w:r>
        <w:rPr>
          <w:noProof/>
        </w:rPr>
        <w:drawing>
          <wp:inline distT="0" distB="0" distL="0" distR="0" wp14:anchorId="52C18717" wp14:editId="7A4624D9">
            <wp:extent cx="3193779" cy="2519270"/>
            <wp:effectExtent l="0" t="0" r="0" b="0"/>
            <wp:docPr id="119519767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197671" name="Imagem 119519767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908" cy="2528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02AAB" w14:textId="77777777" w:rsidR="001E043F" w:rsidRDefault="001E043F"/>
    <w:p w14:paraId="626BD73E" w14:textId="7CEE9C60" w:rsidR="001E043F" w:rsidRPr="00C63270" w:rsidRDefault="000443BB" w:rsidP="000443BB">
      <w:pPr>
        <w:pStyle w:val="PargrafodaLista"/>
        <w:numPr>
          <w:ilvl w:val="0"/>
          <w:numId w:val="5"/>
        </w:numPr>
        <w:rPr>
          <w:b/>
          <w:bCs/>
        </w:rPr>
      </w:pPr>
      <w:r>
        <w:lastRenderedPageBreak/>
        <w:t xml:space="preserve">Ao </w:t>
      </w:r>
      <w:proofErr w:type="spellStart"/>
      <w:r>
        <w:t>clicar</w:t>
      </w:r>
      <w:proofErr w:type="spellEnd"/>
      <w:r>
        <w:t xml:space="preserve"> </w:t>
      </w:r>
      <w:proofErr w:type="spellStart"/>
      <w:r>
        <w:t>em</w:t>
      </w:r>
      <w:proofErr w:type="spellEnd"/>
      <w:r>
        <w:t xml:space="preserve">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das </w:t>
      </w:r>
      <w:proofErr w:type="spellStart"/>
      <w:r>
        <w:t>citações</w:t>
      </w:r>
      <w:proofErr w:type="spellEnd"/>
      <w:r>
        <w:t xml:space="preserve"> (vide </w:t>
      </w:r>
      <w:r w:rsidR="00C63270">
        <w:t xml:space="preserve">a </w:t>
      </w:r>
      <w:proofErr w:type="spellStart"/>
      <w:r>
        <w:t>figura</w:t>
      </w:r>
      <w:proofErr w:type="spellEnd"/>
      <w:r>
        <w:t xml:space="preserve"> anterior),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pode</w:t>
      </w:r>
      <w:proofErr w:type="spellEnd"/>
      <w:r>
        <w:t xml:space="preserve"> </w:t>
      </w:r>
      <w:proofErr w:type="spellStart"/>
      <w:r>
        <w:t>clicar</w:t>
      </w:r>
      <w:proofErr w:type="spellEnd"/>
      <w:r>
        <w:t xml:space="preserve"> com o </w:t>
      </w:r>
      <w:proofErr w:type="spellStart"/>
      <w:r>
        <w:t>botão</w:t>
      </w:r>
      <w:proofErr w:type="spellEnd"/>
      <w:r>
        <w:t xml:space="preserve"> </w:t>
      </w:r>
      <w:proofErr w:type="spellStart"/>
      <w:r>
        <w:t>direito</w:t>
      </w:r>
      <w:proofErr w:type="spellEnd"/>
      <w:r>
        <w:t xml:space="preserve"> do mouse, </w:t>
      </w:r>
      <w:r w:rsidR="00C63270">
        <w:t xml:space="preserve">o </w:t>
      </w:r>
      <w:proofErr w:type="spellStart"/>
      <w:r w:rsidR="00C63270">
        <w:t>que</w:t>
      </w:r>
      <w:proofErr w:type="spellEnd"/>
      <w:r w:rsidR="00C63270">
        <w:t xml:space="preserve"> </w:t>
      </w:r>
      <w:proofErr w:type="spellStart"/>
      <w:r w:rsidR="00C63270">
        <w:t>abre</w:t>
      </w:r>
      <w:proofErr w:type="spellEnd"/>
      <w:r>
        <w:t xml:space="preserve"> </w:t>
      </w:r>
      <w:proofErr w:type="spellStart"/>
      <w:r>
        <w:t>uma</w:t>
      </w:r>
      <w:proofErr w:type="spellEnd"/>
      <w:r>
        <w:t xml:space="preserve"> nova </w:t>
      </w:r>
      <w:proofErr w:type="spellStart"/>
      <w:r>
        <w:t>janela</w:t>
      </w:r>
      <w:proofErr w:type="spellEnd"/>
      <w:r>
        <w:t xml:space="preserve"> do </w:t>
      </w:r>
      <w:proofErr w:type="spellStart"/>
      <w:r>
        <w:t>aplicativo</w:t>
      </w:r>
      <w:proofErr w:type="spellEnd"/>
      <w:r>
        <w:t xml:space="preserve"> de internet. Com as abas (</w:t>
      </w:r>
      <w:proofErr w:type="spellStart"/>
      <w:r>
        <w:t>janelas</w:t>
      </w:r>
      <w:proofErr w:type="spellEnd"/>
      <w:r>
        <w:t xml:space="preserve">) </w:t>
      </w:r>
      <w:proofErr w:type="spellStart"/>
      <w:r>
        <w:t>abertas</w:t>
      </w:r>
      <w:proofErr w:type="spellEnd"/>
      <w:r>
        <w:t xml:space="preserve"> </w:t>
      </w:r>
      <w:proofErr w:type="spellStart"/>
      <w:r>
        <w:t>você</w:t>
      </w:r>
      <w:proofErr w:type="spellEnd"/>
      <w:r>
        <w:t xml:space="preserve"> </w:t>
      </w:r>
      <w:proofErr w:type="spellStart"/>
      <w:r>
        <w:t>pode</w:t>
      </w:r>
      <w:proofErr w:type="spellEnd"/>
      <w:r>
        <w:t xml:space="preserve"> </w:t>
      </w:r>
      <w:proofErr w:type="spellStart"/>
      <w:r>
        <w:t>clicar</w:t>
      </w:r>
      <w:proofErr w:type="spellEnd"/>
      <w:r>
        <w:t xml:space="preserve"> </w:t>
      </w:r>
      <w:proofErr w:type="spellStart"/>
      <w:r>
        <w:t>ao</w:t>
      </w:r>
      <w:proofErr w:type="spellEnd"/>
      <w:r>
        <w:t xml:space="preserve"> </w:t>
      </w:r>
      <w:proofErr w:type="spellStart"/>
      <w:r>
        <w:t>lado</w:t>
      </w:r>
      <w:proofErr w:type="spellEnd"/>
      <w:r>
        <w:t xml:space="preserve"> </w:t>
      </w:r>
      <w:proofErr w:type="spellStart"/>
      <w:r>
        <w:t>direito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ícones</w:t>
      </w:r>
      <w:proofErr w:type="spellEnd"/>
      <w:r>
        <w:t xml:space="preserve"> </w:t>
      </w:r>
      <w:proofErr w:type="spellStart"/>
      <w:r>
        <w:t>retangulares</w:t>
      </w:r>
      <w:proofErr w:type="spellEnd"/>
      <w:r>
        <w:t xml:space="preserve"> </w:t>
      </w:r>
      <w:proofErr w:type="spellStart"/>
      <w:r>
        <w:t>coloridos abaixo</w:t>
      </w:r>
      <w:proofErr w:type="spellEnd"/>
      <w:r>
        <w:t xml:space="preserve"> de “FULL TEXT LINKS” e se </w:t>
      </w:r>
      <w:proofErr w:type="spellStart"/>
      <w:r>
        <w:t>eles</w:t>
      </w:r>
      <w:proofErr w:type="spellEnd"/>
      <w:r>
        <w:t xml:space="preserve"> </w:t>
      </w:r>
      <w:proofErr w:type="spellStart"/>
      <w:r>
        <w:t>estiverem</w:t>
      </w:r>
      <w:proofErr w:type="spellEnd"/>
      <w:r>
        <w:t xml:space="preserve"> </w:t>
      </w:r>
      <w:proofErr w:type="spellStart"/>
      <w:r>
        <w:t>sem</w:t>
      </w:r>
      <w:proofErr w:type="spellEnd"/>
      <w:r>
        <w:t xml:space="preserve"> </w:t>
      </w:r>
      <w:proofErr w:type="spellStart"/>
      <w:r>
        <w:t>ícone</w:t>
      </w:r>
      <w:proofErr w:type="spellEnd"/>
      <w:r>
        <w:t xml:space="preserve">, clique </w:t>
      </w:r>
      <w:r w:rsidR="00C63270">
        <w:t xml:space="preserve">no </w:t>
      </w:r>
      <w:proofErr w:type="spellStart"/>
      <w:r w:rsidR="00C63270">
        <w:t>símbolo</w:t>
      </w:r>
      <w:proofErr w:type="spellEnd"/>
      <w:r w:rsidR="00C63270">
        <w:t xml:space="preserve"> a </w:t>
      </w:r>
      <w:proofErr w:type="spellStart"/>
      <w:r w:rsidR="00C63270">
        <w:t>frente</w:t>
      </w:r>
      <w:proofErr w:type="spellEnd"/>
      <w:r w:rsidR="00C63270">
        <w:t xml:space="preserve"> do DOI (vide seta). </w:t>
      </w:r>
      <w:r w:rsidR="00C63270" w:rsidRPr="00C63270">
        <w:rPr>
          <w:b/>
          <w:bCs/>
        </w:rPr>
        <w:t xml:space="preserve">Este </w:t>
      </w:r>
      <w:proofErr w:type="spellStart"/>
      <w:r w:rsidR="00C63270" w:rsidRPr="00C63270">
        <w:rPr>
          <w:b/>
          <w:bCs/>
        </w:rPr>
        <w:t>procedimento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permite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que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você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baixe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artigos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sem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restrições</w:t>
      </w:r>
      <w:proofErr w:type="spellEnd"/>
      <w:r w:rsidR="00C63270" w:rsidRPr="00C63270">
        <w:rPr>
          <w:b/>
          <w:bCs/>
        </w:rPr>
        <w:t xml:space="preserve">. </w:t>
      </w:r>
      <w:proofErr w:type="spellStart"/>
      <w:r w:rsidR="00C63270" w:rsidRPr="00C63270">
        <w:rPr>
          <w:b/>
          <w:bCs/>
        </w:rPr>
        <w:t>Isso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porque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você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está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dando</w:t>
      </w:r>
      <w:proofErr w:type="spellEnd"/>
      <w:r w:rsidR="00C63270" w:rsidRPr="00C63270">
        <w:rPr>
          <w:b/>
          <w:bCs/>
        </w:rPr>
        <w:t xml:space="preserve"> o </w:t>
      </w:r>
      <w:proofErr w:type="spellStart"/>
      <w:r w:rsidR="00C63270" w:rsidRPr="00C63270">
        <w:rPr>
          <w:b/>
          <w:bCs/>
        </w:rPr>
        <w:t>parecer</w:t>
      </w:r>
      <w:proofErr w:type="spellEnd"/>
      <w:r w:rsidR="00C63270" w:rsidRPr="00C63270">
        <w:rPr>
          <w:b/>
          <w:bCs/>
        </w:rPr>
        <w:t xml:space="preserve"> para a </w:t>
      </w:r>
      <w:proofErr w:type="spellStart"/>
      <w:r w:rsidR="00C63270" w:rsidRPr="00C63270">
        <w:rPr>
          <w:b/>
          <w:bCs/>
        </w:rPr>
        <w:t>revista</w:t>
      </w:r>
      <w:proofErr w:type="spellEnd"/>
      <w:r w:rsidR="00C63270" w:rsidRPr="00C63270">
        <w:rPr>
          <w:b/>
          <w:bCs/>
        </w:rPr>
        <w:t xml:space="preserve">. </w:t>
      </w:r>
      <w:proofErr w:type="spellStart"/>
      <w:r w:rsidR="00C63270" w:rsidRPr="00C63270">
        <w:rPr>
          <w:b/>
          <w:bCs/>
        </w:rPr>
        <w:t>Portanto</w:t>
      </w:r>
      <w:proofErr w:type="spellEnd"/>
      <w:r w:rsidR="00C63270" w:rsidRPr="00C63270">
        <w:rPr>
          <w:b/>
          <w:bCs/>
        </w:rPr>
        <w:t xml:space="preserve">, </w:t>
      </w:r>
      <w:proofErr w:type="spellStart"/>
      <w:r w:rsidR="00C63270" w:rsidRPr="00C63270">
        <w:rPr>
          <w:b/>
          <w:bCs/>
        </w:rPr>
        <w:t>aproveitem</w:t>
      </w:r>
      <w:proofErr w:type="spellEnd"/>
      <w:r w:rsidR="00C63270" w:rsidRPr="00C63270">
        <w:rPr>
          <w:b/>
          <w:bCs/>
        </w:rPr>
        <w:t xml:space="preserve"> para </w:t>
      </w:r>
      <w:proofErr w:type="spellStart"/>
      <w:r w:rsidR="00C63270" w:rsidRPr="00C63270">
        <w:rPr>
          <w:b/>
          <w:bCs/>
        </w:rPr>
        <w:t>conseguir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artigos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que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precisam</w:t>
      </w:r>
      <w:proofErr w:type="spellEnd"/>
      <w:r w:rsidR="00C63270" w:rsidRPr="00C63270">
        <w:rPr>
          <w:b/>
          <w:bCs/>
        </w:rPr>
        <w:t xml:space="preserve">, </w:t>
      </w:r>
      <w:proofErr w:type="spellStart"/>
      <w:r w:rsidR="00C63270" w:rsidRPr="00C63270">
        <w:rPr>
          <w:b/>
          <w:bCs/>
        </w:rPr>
        <w:t>fazendo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uma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revisão</w:t>
      </w:r>
      <w:proofErr w:type="spellEnd"/>
      <w:r w:rsidR="00C63270" w:rsidRPr="00C63270">
        <w:rPr>
          <w:b/>
          <w:bCs/>
        </w:rPr>
        <w:t xml:space="preserve"> de </w:t>
      </w:r>
      <w:proofErr w:type="spellStart"/>
      <w:r w:rsidR="00C63270" w:rsidRPr="00C63270">
        <w:rPr>
          <w:b/>
          <w:bCs/>
        </w:rPr>
        <w:t>assuntos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relativos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aos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seus</w:t>
      </w:r>
      <w:proofErr w:type="spellEnd"/>
      <w:r w:rsidR="00C63270" w:rsidRPr="00C63270">
        <w:rPr>
          <w:b/>
          <w:bCs/>
        </w:rPr>
        <w:t xml:space="preserve"> </w:t>
      </w:r>
      <w:proofErr w:type="spellStart"/>
      <w:r w:rsidR="00C63270" w:rsidRPr="00C63270">
        <w:rPr>
          <w:b/>
          <w:bCs/>
        </w:rPr>
        <w:t>trabalhos</w:t>
      </w:r>
      <w:proofErr w:type="spellEnd"/>
      <w:r w:rsidR="00C63270" w:rsidRPr="00C63270">
        <w:rPr>
          <w:b/>
          <w:bCs/>
        </w:rPr>
        <w:t xml:space="preserve"> de IC, MS e DR, ok?</w:t>
      </w:r>
    </w:p>
    <w:p w14:paraId="06BD67A4" w14:textId="392C4A5F" w:rsidR="001E043F" w:rsidRDefault="000443BB">
      <w:r>
        <w:rPr>
          <w:noProof/>
        </w:rPr>
        <w:drawing>
          <wp:inline distT="0" distB="0" distL="0" distR="0" wp14:anchorId="732DE039" wp14:editId="09F5F236">
            <wp:extent cx="3356346" cy="2460031"/>
            <wp:effectExtent l="0" t="0" r="0" b="3810"/>
            <wp:docPr id="1064419238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419238" name="Imagem 106441923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615" cy="24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E043F" w:rsidSect="000443BB">
      <w:pgSz w:w="11906" w:h="16838"/>
      <w:pgMar w:top="675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97CAC"/>
    <w:multiLevelType w:val="hybridMultilevel"/>
    <w:tmpl w:val="89E23D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02BFA"/>
    <w:multiLevelType w:val="hybridMultilevel"/>
    <w:tmpl w:val="597674E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96427A"/>
    <w:multiLevelType w:val="hybridMultilevel"/>
    <w:tmpl w:val="64BE3E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1F46C2"/>
    <w:multiLevelType w:val="hybridMultilevel"/>
    <w:tmpl w:val="75DCDA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62069"/>
    <w:multiLevelType w:val="hybridMultilevel"/>
    <w:tmpl w:val="75DCDA3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3962397">
    <w:abstractNumId w:val="4"/>
  </w:num>
  <w:num w:numId="2" w16cid:durableId="868373235">
    <w:abstractNumId w:val="3"/>
  </w:num>
  <w:num w:numId="3" w16cid:durableId="1358851777">
    <w:abstractNumId w:val="1"/>
  </w:num>
  <w:num w:numId="4" w16cid:durableId="902985400">
    <w:abstractNumId w:val="0"/>
  </w:num>
  <w:num w:numId="5" w16cid:durableId="2192481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43F"/>
    <w:rsid w:val="000136FA"/>
    <w:rsid w:val="000443BB"/>
    <w:rsid w:val="00082BE9"/>
    <w:rsid w:val="000E2C59"/>
    <w:rsid w:val="00112206"/>
    <w:rsid w:val="00117709"/>
    <w:rsid w:val="00153A63"/>
    <w:rsid w:val="0016776E"/>
    <w:rsid w:val="0018344E"/>
    <w:rsid w:val="001E043F"/>
    <w:rsid w:val="001F5478"/>
    <w:rsid w:val="002204B0"/>
    <w:rsid w:val="002453D7"/>
    <w:rsid w:val="002564D6"/>
    <w:rsid w:val="00291D50"/>
    <w:rsid w:val="00293A34"/>
    <w:rsid w:val="002D7221"/>
    <w:rsid w:val="00347AB3"/>
    <w:rsid w:val="00360A18"/>
    <w:rsid w:val="00374344"/>
    <w:rsid w:val="00390466"/>
    <w:rsid w:val="004351EF"/>
    <w:rsid w:val="0049087A"/>
    <w:rsid w:val="004D6EF4"/>
    <w:rsid w:val="004E35ED"/>
    <w:rsid w:val="0054226A"/>
    <w:rsid w:val="00563767"/>
    <w:rsid w:val="006C27A6"/>
    <w:rsid w:val="006D17A1"/>
    <w:rsid w:val="007501AB"/>
    <w:rsid w:val="00783965"/>
    <w:rsid w:val="007E66B0"/>
    <w:rsid w:val="007E69A5"/>
    <w:rsid w:val="008267C7"/>
    <w:rsid w:val="008637A9"/>
    <w:rsid w:val="0089379B"/>
    <w:rsid w:val="008D3EE5"/>
    <w:rsid w:val="00A22A0D"/>
    <w:rsid w:val="00A273A5"/>
    <w:rsid w:val="00A44911"/>
    <w:rsid w:val="00B34196"/>
    <w:rsid w:val="00B56AC0"/>
    <w:rsid w:val="00B759FF"/>
    <w:rsid w:val="00BA46DC"/>
    <w:rsid w:val="00BA5EB9"/>
    <w:rsid w:val="00C63270"/>
    <w:rsid w:val="00C671EF"/>
    <w:rsid w:val="00CF0546"/>
    <w:rsid w:val="00DD6D16"/>
    <w:rsid w:val="00DE4FF9"/>
    <w:rsid w:val="00F63FEA"/>
    <w:rsid w:val="00FB5183"/>
    <w:rsid w:val="00FD3BA1"/>
    <w:rsid w:val="00FD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E4B6D5"/>
  <w15:chartTrackingRefBased/>
  <w15:docId w15:val="{57FF335C-818D-7743-83FA-DA2615503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Ttulo1">
    <w:name w:val="heading 1"/>
    <w:basedOn w:val="Normal"/>
    <w:next w:val="Normal"/>
    <w:link w:val="Ttulo1Char"/>
    <w:uiPriority w:val="9"/>
    <w:qFormat/>
    <w:rsid w:val="001E04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E04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E04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E04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E04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E04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E04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E04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E04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E043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E043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E043F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E043F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E043F"/>
    <w:rPr>
      <w:rFonts w:eastAsiaTheme="majorEastAsia" w:cstheme="majorBidi"/>
      <w:color w:val="0F4761" w:themeColor="accent1" w:themeShade="BF"/>
      <w:lang w:val="en-GB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E043F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E043F"/>
    <w:rPr>
      <w:rFonts w:eastAsiaTheme="majorEastAsia" w:cstheme="majorBidi"/>
      <w:color w:val="595959" w:themeColor="text1" w:themeTint="A6"/>
      <w:lang w:val="en-GB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E043F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E043F"/>
    <w:rPr>
      <w:rFonts w:eastAsiaTheme="majorEastAsia" w:cstheme="majorBidi"/>
      <w:color w:val="272727" w:themeColor="text1" w:themeTint="D8"/>
      <w:lang w:val="en-GB"/>
    </w:rPr>
  </w:style>
  <w:style w:type="paragraph" w:styleId="Ttulo">
    <w:name w:val="Title"/>
    <w:basedOn w:val="Normal"/>
    <w:next w:val="Normal"/>
    <w:link w:val="TtuloChar"/>
    <w:uiPriority w:val="10"/>
    <w:qFormat/>
    <w:rsid w:val="001E04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E043F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tulo">
    <w:name w:val="Subtitle"/>
    <w:basedOn w:val="Normal"/>
    <w:next w:val="Normal"/>
    <w:link w:val="SubttuloChar"/>
    <w:uiPriority w:val="11"/>
    <w:qFormat/>
    <w:rsid w:val="001E04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E043F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ao">
    <w:name w:val="Quote"/>
    <w:basedOn w:val="Normal"/>
    <w:next w:val="Normal"/>
    <w:link w:val="CitaoChar"/>
    <w:uiPriority w:val="29"/>
    <w:qFormat/>
    <w:rsid w:val="001E04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E043F"/>
    <w:rPr>
      <w:i/>
      <w:iCs/>
      <w:color w:val="404040" w:themeColor="text1" w:themeTint="BF"/>
      <w:lang w:val="en-GB"/>
    </w:rPr>
  </w:style>
  <w:style w:type="paragraph" w:styleId="PargrafodaLista">
    <w:name w:val="List Paragraph"/>
    <w:basedOn w:val="Normal"/>
    <w:uiPriority w:val="34"/>
    <w:qFormat/>
    <w:rsid w:val="001E043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E043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E04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E043F"/>
    <w:rPr>
      <w:i/>
      <w:iCs/>
      <w:color w:val="0F4761" w:themeColor="accent1" w:themeShade="BF"/>
      <w:lang w:val="en-GB"/>
    </w:rPr>
  </w:style>
  <w:style w:type="character" w:styleId="RefernciaIntensa">
    <w:name w:val="Intense Reference"/>
    <w:basedOn w:val="Fontepargpadro"/>
    <w:uiPriority w:val="32"/>
    <w:qFormat/>
    <w:rsid w:val="001E04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186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1</cp:revision>
  <dcterms:created xsi:type="dcterms:W3CDTF">2026-04-29T11:21:00Z</dcterms:created>
  <dcterms:modified xsi:type="dcterms:W3CDTF">2026-04-29T11:51:00Z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E4636ED9-932D-46C5-9ABC-52C8C13E2D6A</vt:lpwstr>
  </property>
</Properties>
</file>